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501"/>
      </w:tblGrid>
      <w:tr w:rsidR="0021635D" w:rsidTr="0021635D">
        <w:tc>
          <w:tcPr>
            <w:tcW w:w="5353" w:type="dxa"/>
          </w:tcPr>
          <w:p w:rsidR="0021635D" w:rsidRDefault="0021635D" w:rsidP="00AC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21635D" w:rsidRDefault="0021635D" w:rsidP="00216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МКУ «Архив 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район», член РОИА</w:t>
            </w:r>
          </w:p>
        </w:tc>
      </w:tr>
    </w:tbl>
    <w:p w:rsidR="0021635D" w:rsidRDefault="0021635D" w:rsidP="00AC1D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635D" w:rsidRDefault="0021635D" w:rsidP="00AC1D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0162" w:rsidRDefault="00BF30D5" w:rsidP="00AC1D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с 65-летним юбилеем А</w:t>
      </w:r>
      <w:r w:rsidR="00AC1D5D">
        <w:rPr>
          <w:rFonts w:ascii="Times New Roman" w:hAnsi="Times New Roman" w:cs="Times New Roman"/>
          <w:sz w:val="28"/>
          <w:szCs w:val="28"/>
        </w:rPr>
        <w:t>лександра Васильевича Литвинова!</w:t>
      </w:r>
    </w:p>
    <w:p w:rsidR="00AC1D5D" w:rsidRDefault="00AC1D5D" w:rsidP="00AC1D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208E" w:rsidRDefault="00B054D9" w:rsidP="00091E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18415</wp:posOffset>
            </wp:positionV>
            <wp:extent cx="2686050" cy="4013835"/>
            <wp:effectExtent l="19050" t="0" r="0" b="0"/>
            <wp:wrapTight wrapText="bothSides">
              <wp:wrapPolygon edited="0">
                <wp:start x="-153" y="0"/>
                <wp:lineTo x="-153" y="21528"/>
                <wp:lineTo x="21600" y="21528"/>
                <wp:lineTo x="21600" y="0"/>
                <wp:lineTo x="-153" y="0"/>
              </wp:wrapPolygon>
            </wp:wrapTight>
            <wp:docPr id="1" name="Рисунок 1" descr="D:\ОПИСИ\А.В. Литвинов\фото Литвинова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ИСИ\А.В. Литвинов\фото Литвинова А.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19" t="16345" r="8124" b="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0D5">
        <w:rPr>
          <w:rFonts w:ascii="Times New Roman" w:hAnsi="Times New Roman" w:cs="Times New Roman"/>
          <w:sz w:val="28"/>
          <w:szCs w:val="28"/>
        </w:rPr>
        <w:t xml:space="preserve">Александр Васильевич является председателем </w:t>
      </w:r>
      <w:proofErr w:type="spellStart"/>
      <w:r w:rsidR="00BF30D5">
        <w:rPr>
          <w:rFonts w:ascii="Times New Roman" w:hAnsi="Times New Roman" w:cs="Times New Roman"/>
          <w:sz w:val="28"/>
          <w:szCs w:val="28"/>
        </w:rPr>
        <w:t>Лабинского</w:t>
      </w:r>
      <w:proofErr w:type="spellEnd"/>
      <w:r w:rsidR="00BF30D5">
        <w:rPr>
          <w:rFonts w:ascii="Times New Roman" w:hAnsi="Times New Roman" w:cs="Times New Roman"/>
          <w:sz w:val="28"/>
          <w:szCs w:val="28"/>
        </w:rPr>
        <w:t xml:space="preserve"> мест</w:t>
      </w:r>
      <w:r w:rsidR="004A1889">
        <w:rPr>
          <w:rFonts w:ascii="Times New Roman" w:hAnsi="Times New Roman" w:cs="Times New Roman"/>
          <w:sz w:val="28"/>
          <w:szCs w:val="28"/>
        </w:rPr>
        <w:t>ного отделения РОИА с момента</w:t>
      </w:r>
      <w:r w:rsidR="00BF30D5">
        <w:rPr>
          <w:rFonts w:ascii="Times New Roman" w:hAnsi="Times New Roman" w:cs="Times New Roman"/>
          <w:sz w:val="28"/>
          <w:szCs w:val="28"/>
        </w:rPr>
        <w:t xml:space="preserve"> основания в 2005 году. Благодаря его энтузиазму, компетентности, пониманию насущных задач, умению организовать и повести за собой членов общества, мы сегодня выполняем жизненн</w:t>
      </w:r>
      <w:r w:rsidR="00AC1D5D">
        <w:rPr>
          <w:rFonts w:ascii="Times New Roman" w:hAnsi="Times New Roman" w:cs="Times New Roman"/>
          <w:sz w:val="28"/>
          <w:szCs w:val="28"/>
        </w:rPr>
        <w:t>о важную функцию сохранения и п</w:t>
      </w:r>
      <w:r w:rsidR="00BF30D5">
        <w:rPr>
          <w:rFonts w:ascii="Times New Roman" w:hAnsi="Times New Roman" w:cs="Times New Roman"/>
          <w:sz w:val="28"/>
          <w:szCs w:val="28"/>
        </w:rPr>
        <w:t>риумножения документальной памяти.</w:t>
      </w:r>
    </w:p>
    <w:p w:rsidR="00B054D9" w:rsidRDefault="00AC1D5D" w:rsidP="00B054D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Литвинов Александр Васильевич родился в станице Вознесенской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4"/>
        </w:rPr>
        <w:t>Лабинского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района Краснодарского края 6 сентября 1954 года. Закончил исторический факультет Кубанского государственного университета. </w:t>
      </w:r>
    </w:p>
    <w:p w:rsidR="00AC1D5D" w:rsidRDefault="00B054D9" w:rsidP="00B054D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Более тридцати лет Александр Васильевич Литвинов является директором  </w:t>
      </w:r>
      <w:r w:rsidR="00AC1D5D">
        <w:rPr>
          <w:rFonts w:ascii="Times New Roman" w:eastAsia="Times New Roman" w:hAnsi="Times New Roman"/>
          <w:color w:val="000000"/>
          <w:sz w:val="28"/>
          <w:szCs w:val="24"/>
        </w:rPr>
        <w:t xml:space="preserve"> МОБУ СОШ № 10 пос. Прохладного МО </w:t>
      </w:r>
      <w:proofErr w:type="spellStart"/>
      <w:r w:rsidR="00AC1D5D">
        <w:rPr>
          <w:rFonts w:ascii="Times New Roman" w:eastAsia="Times New Roman" w:hAnsi="Times New Roman"/>
          <w:color w:val="000000"/>
          <w:sz w:val="28"/>
          <w:szCs w:val="24"/>
        </w:rPr>
        <w:t>Лабинский</w:t>
      </w:r>
      <w:proofErr w:type="spellEnd"/>
      <w:r w:rsidR="00AC1D5D">
        <w:rPr>
          <w:rFonts w:ascii="Times New Roman" w:eastAsia="Times New Roman" w:hAnsi="Times New Roman"/>
          <w:color w:val="000000"/>
          <w:sz w:val="28"/>
          <w:szCs w:val="24"/>
        </w:rPr>
        <w:t xml:space="preserve"> район.</w:t>
      </w:r>
    </w:p>
    <w:p w:rsidR="00AC1D5D" w:rsidRDefault="00AC1D5D" w:rsidP="00B054D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>За время работы в школе А.В. Литвинов успешно освоил технологии индивидуального, дифференцированного и проблемного обучения, сам стал автором оригинальных методик и технологических приемов преподавания, способствующих развитию у учащихся социально-значимых качеств, коммуникативных способностей, интенсивному усвоению большого объема информации через ее понимание.</w:t>
      </w:r>
    </w:p>
    <w:p w:rsidR="00AC1D5D" w:rsidRDefault="00CD27EA" w:rsidP="00CD27E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Литвинов Александр Васильевич -   </w:t>
      </w:r>
      <w:r w:rsidR="00AC1D5D">
        <w:rPr>
          <w:rFonts w:ascii="Times New Roman" w:eastAsia="Times New Roman" w:hAnsi="Times New Roman"/>
          <w:color w:val="000000"/>
          <w:sz w:val="28"/>
          <w:szCs w:val="24"/>
        </w:rPr>
        <w:t>Заслуженн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ый учитель Российской Федерации, </w:t>
      </w:r>
      <w:r w:rsidR="00AC1D5D">
        <w:rPr>
          <w:rFonts w:ascii="Times New Roman" w:eastAsia="Times New Roman" w:hAnsi="Times New Roman"/>
          <w:color w:val="000000"/>
          <w:sz w:val="28"/>
          <w:szCs w:val="24"/>
        </w:rPr>
        <w:t>лауреат Всероссийског</w:t>
      </w:r>
      <w:r>
        <w:rPr>
          <w:rFonts w:ascii="Times New Roman" w:eastAsia="Times New Roman" w:hAnsi="Times New Roman"/>
          <w:color w:val="000000"/>
          <w:sz w:val="28"/>
          <w:szCs w:val="24"/>
        </w:rPr>
        <w:t>о конкурса «Учитель года – 94», лауреат премии</w:t>
      </w:r>
      <w:r w:rsidR="00AC1D5D">
        <w:rPr>
          <w:rFonts w:ascii="Times New Roman" w:eastAsia="Times New Roman" w:hAnsi="Times New Roman"/>
          <w:color w:val="000000"/>
          <w:sz w:val="28"/>
          <w:szCs w:val="24"/>
        </w:rPr>
        <w:t xml:space="preserve"> Президента Российской Федерации.</w:t>
      </w:r>
    </w:p>
    <w:p w:rsidR="00AC1D5D" w:rsidRDefault="00CD27EA" w:rsidP="00AC1D5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>В 2013 году</w:t>
      </w:r>
      <w:r w:rsidR="00AC1D5D">
        <w:rPr>
          <w:rFonts w:ascii="Times New Roman" w:eastAsia="Times New Roman" w:hAnsi="Times New Roman"/>
          <w:color w:val="000000"/>
          <w:sz w:val="28"/>
          <w:szCs w:val="24"/>
        </w:rPr>
        <w:t xml:space="preserve"> принял участие в Торжественном приеме Президента Российской Федерации В.В. Путина в честь 20-летия Конституции Российской Федерации.</w:t>
      </w:r>
    </w:p>
    <w:p w:rsidR="00AC1D5D" w:rsidRDefault="00AC1D5D" w:rsidP="00AC1D5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>С 2012 года является членом Всероссийского Совета директоров школ.</w:t>
      </w:r>
    </w:p>
    <w:p w:rsidR="00AC1D5D" w:rsidRDefault="00AC1D5D" w:rsidP="00CD27E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А.В. Литвинов щедро делится опытом с коллегами.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Проводит авторские семинары, уроки в городах и районах Краснодарского края, Республике Калмыкия, Подмосковье, Республике Адыгея, Тюменской области, городах Москва, Санкт-Петербург, Ханты-Мансийск, Нефтеюганск, Сургут, Челябинск, </w:t>
      </w:r>
      <w:r>
        <w:rPr>
          <w:rFonts w:ascii="Times New Roman" w:eastAsia="Times New Roman" w:hAnsi="Times New Roman"/>
          <w:color w:val="000000"/>
          <w:sz w:val="28"/>
          <w:szCs w:val="24"/>
        </w:rPr>
        <w:lastRenderedPageBreak/>
        <w:t>на Сахалине и в Приморском крае.</w:t>
      </w:r>
      <w:proofErr w:type="gramEnd"/>
      <w:r w:rsidR="00CD27EA">
        <w:rPr>
          <w:rFonts w:ascii="Times New Roman" w:eastAsia="Times New Roman" w:hAnsi="Times New Roman"/>
          <w:color w:val="000000"/>
          <w:sz w:val="28"/>
          <w:szCs w:val="24"/>
        </w:rPr>
        <w:t xml:space="preserve"> Является членом редакционной коллегии российского журнала «Народное образование».</w:t>
      </w:r>
    </w:p>
    <w:p w:rsidR="00AC1D5D" w:rsidRDefault="00AC1D5D" w:rsidP="00AC1D5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>Статьи об А.В. Литвинове вошли в Э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>нциклопедию «Лучшие люди России</w:t>
      </w:r>
      <w:r w:rsidR="0060478C">
        <w:rPr>
          <w:rFonts w:ascii="Times New Roman" w:eastAsia="Times New Roman" w:hAnsi="Times New Roman"/>
          <w:color w:val="000000"/>
          <w:sz w:val="28"/>
          <w:szCs w:val="24"/>
        </w:rPr>
        <w:t>»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>, в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4"/>
          <w:lang w:val="en-US"/>
        </w:rPr>
        <w:t>I</w:t>
      </w:r>
      <w:r w:rsidRPr="009535A6">
        <w:rPr>
          <w:rFonts w:ascii="Times New Roman" w:eastAsia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4"/>
        </w:rPr>
        <w:t>том Большой К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>убанской Энциклопедии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. </w:t>
      </w:r>
    </w:p>
    <w:p w:rsidR="00AC1D5D" w:rsidRDefault="00AC1D5D" w:rsidP="00753A9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>А.В. Литвинов – лауреат Всероссийского конкурса пед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>агогических инноваций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, лауреат-победитель Всероссийской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4"/>
        </w:rPr>
        <w:t>интернет-акции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«Творческие работы и методические 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>разработки педагогов»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.  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 xml:space="preserve">Награжден медалью </w:t>
      </w:r>
      <w:proofErr w:type="spellStart"/>
      <w:r w:rsidR="00CD27EA">
        <w:rPr>
          <w:rFonts w:ascii="Times New Roman" w:eastAsia="Times New Roman" w:hAnsi="Times New Roman"/>
          <w:color w:val="000000"/>
          <w:sz w:val="28"/>
          <w:szCs w:val="24"/>
        </w:rPr>
        <w:t>Януша</w:t>
      </w:r>
      <w:proofErr w:type="spellEnd"/>
      <w:r w:rsidR="00CD27EA">
        <w:rPr>
          <w:rFonts w:ascii="Times New Roman" w:eastAsia="Times New Roman" w:hAnsi="Times New Roman"/>
          <w:color w:val="000000"/>
          <w:sz w:val="28"/>
          <w:szCs w:val="24"/>
        </w:rPr>
        <w:t xml:space="preserve"> Корчака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, медалью «За выдающийся вклад в развитие Кубани» </w:t>
      </w:r>
      <w:r>
        <w:rPr>
          <w:rFonts w:ascii="Times New Roman" w:eastAsia="Times New Roman" w:hAnsi="Times New Roman"/>
          <w:color w:val="000000"/>
          <w:sz w:val="28"/>
          <w:szCs w:val="24"/>
          <w:lang w:val="en-US"/>
        </w:rPr>
        <w:t>II</w:t>
      </w:r>
      <w:r w:rsidR="00CD27EA">
        <w:rPr>
          <w:rFonts w:ascii="Times New Roman" w:eastAsia="Times New Roman" w:hAnsi="Times New Roman"/>
          <w:color w:val="000000"/>
          <w:sz w:val="28"/>
          <w:szCs w:val="24"/>
        </w:rPr>
        <w:t xml:space="preserve"> степени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, </w:t>
      </w:r>
      <w:r w:rsidR="0060478C">
        <w:rPr>
          <w:rFonts w:ascii="Times New Roman" w:eastAsia="Times New Roman" w:hAnsi="Times New Roman"/>
          <w:color w:val="000000"/>
          <w:sz w:val="28"/>
          <w:szCs w:val="24"/>
        </w:rPr>
        <w:t xml:space="preserve">является Почетным гражданином муниципального </w:t>
      </w:r>
      <w:proofErr w:type="spellStart"/>
      <w:r w:rsidR="0060478C">
        <w:rPr>
          <w:rFonts w:ascii="Times New Roman" w:eastAsia="Times New Roman" w:hAnsi="Times New Roman"/>
          <w:color w:val="000000"/>
          <w:sz w:val="28"/>
          <w:szCs w:val="24"/>
        </w:rPr>
        <w:t>образовани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4"/>
        </w:rPr>
        <w:t>Лабинский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район»</w:t>
      </w:r>
      <w:r w:rsidR="00F56583">
        <w:rPr>
          <w:rFonts w:ascii="Times New Roman" w:eastAsia="Times New Roman" w:hAnsi="Times New Roman"/>
          <w:color w:val="000000"/>
          <w:sz w:val="28"/>
          <w:szCs w:val="24"/>
        </w:rPr>
        <w:t>.</w:t>
      </w:r>
    </w:p>
    <w:p w:rsidR="00091E9B" w:rsidRDefault="00152A41" w:rsidP="00753A9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Литвинов активно участвует в организации и проведении </w:t>
      </w:r>
      <w:r w:rsidRPr="00EA208E">
        <w:rPr>
          <w:rFonts w:ascii="Times New Roman" w:hAnsi="Times New Roman" w:cs="Times New Roman"/>
          <w:sz w:val="28"/>
          <w:szCs w:val="28"/>
        </w:rPr>
        <w:t>научно-практических конференц</w:t>
      </w:r>
      <w:r>
        <w:rPr>
          <w:rFonts w:ascii="Times New Roman" w:hAnsi="Times New Roman" w:cs="Times New Roman"/>
          <w:sz w:val="28"/>
          <w:szCs w:val="28"/>
        </w:rPr>
        <w:t>ий, круглых столов</w:t>
      </w:r>
      <w:r w:rsidR="00091E9B">
        <w:rPr>
          <w:rFonts w:ascii="Times New Roman" w:hAnsi="Times New Roman" w:cs="Times New Roman"/>
          <w:sz w:val="28"/>
          <w:szCs w:val="28"/>
        </w:rPr>
        <w:t>, викторин</w:t>
      </w:r>
      <w:r>
        <w:rPr>
          <w:rFonts w:ascii="Times New Roman" w:hAnsi="Times New Roman" w:cs="Times New Roman"/>
          <w:sz w:val="28"/>
          <w:szCs w:val="28"/>
        </w:rPr>
        <w:t xml:space="preserve">. При его участии проведены презентации </w:t>
      </w:r>
      <w:r w:rsidRPr="006A2F4C">
        <w:rPr>
          <w:rFonts w:ascii="Times New Roman" w:hAnsi="Times New Roman"/>
          <w:sz w:val="28"/>
          <w:szCs w:val="28"/>
        </w:rPr>
        <w:t>заключительного этапа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F4C">
        <w:rPr>
          <w:rFonts w:ascii="Times New Roman" w:hAnsi="Times New Roman"/>
          <w:sz w:val="28"/>
          <w:szCs w:val="28"/>
        </w:rPr>
        <w:t>поисково-просветительской экспедиции</w:t>
      </w:r>
      <w:r>
        <w:rPr>
          <w:rFonts w:ascii="Times New Roman" w:hAnsi="Times New Roman"/>
          <w:sz w:val="28"/>
          <w:szCs w:val="28"/>
        </w:rPr>
        <w:t xml:space="preserve"> «Имя К</w:t>
      </w:r>
      <w:r w:rsidRPr="006A2F4C">
        <w:rPr>
          <w:rFonts w:ascii="Times New Roman" w:hAnsi="Times New Roman"/>
          <w:sz w:val="28"/>
          <w:szCs w:val="28"/>
        </w:rPr>
        <w:t>убани»,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F4C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священной 80-летию образования К</w:t>
      </w:r>
      <w:r w:rsidRPr="006A2F4C">
        <w:rPr>
          <w:rFonts w:ascii="Times New Roman" w:hAnsi="Times New Roman"/>
          <w:sz w:val="28"/>
          <w:szCs w:val="28"/>
        </w:rPr>
        <w:t>раснодарского края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F4C">
        <w:rPr>
          <w:rFonts w:ascii="Times New Roman" w:hAnsi="Times New Roman"/>
          <w:sz w:val="28"/>
          <w:szCs w:val="28"/>
        </w:rPr>
        <w:t>на террито</w:t>
      </w:r>
      <w:r>
        <w:rPr>
          <w:rFonts w:ascii="Times New Roman" w:hAnsi="Times New Roman"/>
          <w:sz w:val="28"/>
          <w:szCs w:val="28"/>
        </w:rPr>
        <w:t xml:space="preserve">рии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Л</w:t>
      </w:r>
      <w:r w:rsidRPr="006A2F4C">
        <w:rPr>
          <w:rFonts w:ascii="Times New Roman" w:hAnsi="Times New Roman"/>
          <w:sz w:val="28"/>
          <w:szCs w:val="28"/>
        </w:rPr>
        <w:t>абинский</w:t>
      </w:r>
      <w:proofErr w:type="spellEnd"/>
      <w:r w:rsidRPr="006A2F4C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книг «Лабинск – фронту», «Славная юность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комсомола». Александр Васильевич является председателем жюри муниципального этапа конкурса юношеских учебно-исследовательских работ «Юный архивист». </w:t>
      </w:r>
      <w:r w:rsidR="00E56789">
        <w:rPr>
          <w:rFonts w:ascii="Times New Roman" w:hAnsi="Times New Roman" w:cs="Times New Roman"/>
          <w:sz w:val="28"/>
          <w:szCs w:val="28"/>
        </w:rPr>
        <w:t>Благодаря его профессионализму</w:t>
      </w:r>
      <w:r>
        <w:rPr>
          <w:rFonts w:ascii="Times New Roman" w:hAnsi="Times New Roman" w:cs="Times New Roman"/>
          <w:sz w:val="28"/>
          <w:szCs w:val="28"/>
        </w:rPr>
        <w:t xml:space="preserve"> растет</w:t>
      </w:r>
      <w:r w:rsidRPr="006A2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</w:t>
      </w:r>
      <w:r w:rsidRPr="00F87C74">
        <w:rPr>
          <w:rFonts w:ascii="Times New Roman" w:hAnsi="Times New Roman" w:cs="Times New Roman"/>
          <w:sz w:val="28"/>
          <w:szCs w:val="28"/>
        </w:rPr>
        <w:t xml:space="preserve"> юношества к проблемным событиям в и</w:t>
      </w:r>
      <w:r w:rsidR="004A1889">
        <w:rPr>
          <w:rFonts w:ascii="Times New Roman" w:hAnsi="Times New Roman" w:cs="Times New Roman"/>
          <w:sz w:val="28"/>
          <w:szCs w:val="28"/>
        </w:rPr>
        <w:t>стории малой Р</w:t>
      </w:r>
      <w:r>
        <w:rPr>
          <w:rFonts w:ascii="Times New Roman" w:hAnsi="Times New Roman" w:cs="Times New Roman"/>
          <w:sz w:val="28"/>
          <w:szCs w:val="28"/>
        </w:rPr>
        <w:t xml:space="preserve">одины. </w:t>
      </w:r>
    </w:p>
    <w:p w:rsidR="00091E9B" w:rsidRPr="004A1889" w:rsidRDefault="004A1889" w:rsidP="004A1889">
      <w:pPr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1889">
        <w:rPr>
          <w:rFonts w:ascii="Times New Roman" w:hAnsi="Times New Roman" w:cs="Times New Roman"/>
          <w:sz w:val="28"/>
          <w:szCs w:val="28"/>
        </w:rPr>
        <w:t xml:space="preserve">Умелое сочетание самых различных приемов </w:t>
      </w:r>
      <w:r>
        <w:rPr>
          <w:rFonts w:ascii="Times New Roman" w:hAnsi="Times New Roman" w:cs="Times New Roman"/>
          <w:sz w:val="28"/>
          <w:szCs w:val="28"/>
        </w:rPr>
        <w:t xml:space="preserve">и методов в работе, </w:t>
      </w:r>
      <w:r w:rsidRPr="004A1889">
        <w:rPr>
          <w:rFonts w:ascii="Times New Roman" w:hAnsi="Times New Roman" w:cs="Times New Roman"/>
          <w:sz w:val="28"/>
          <w:szCs w:val="28"/>
        </w:rPr>
        <w:t>огромная энергия, постоянный поиск позволяет Александру Васильевичу Литвинову работать ярко, самобытно, талантлив</w:t>
      </w:r>
      <w:r>
        <w:rPr>
          <w:rFonts w:ascii="Times New Roman" w:hAnsi="Times New Roman" w:cs="Times New Roman"/>
          <w:sz w:val="28"/>
          <w:szCs w:val="28"/>
        </w:rPr>
        <w:t>о.</w:t>
      </w:r>
    </w:p>
    <w:tbl>
      <w:tblPr>
        <w:tblStyle w:val="a6"/>
        <w:tblW w:w="0" w:type="auto"/>
        <w:tblLook w:val="04A0"/>
      </w:tblPr>
      <w:tblGrid>
        <w:gridCol w:w="4832"/>
        <w:gridCol w:w="5022"/>
      </w:tblGrid>
      <w:tr w:rsidR="00593894" w:rsidTr="00C172E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66ECC" w:rsidRDefault="00366ECC" w:rsidP="00686BC1">
            <w:pP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93894" w:rsidRPr="00152A41" w:rsidRDefault="00593894" w:rsidP="00686BC1">
            <w:pP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59389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219550" cy="2562225"/>
                  <wp:effectExtent l="19050" t="0" r="0" b="0"/>
                  <wp:docPr id="8" name="Рисунок 1" descr="C:\Users\User\Downloads\фото Литвинов\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фото Литвинов\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5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Pr="00152A41" w:rsidRDefault="00366ECC" w:rsidP="00366E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366ECC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95339" cy="2654822"/>
                  <wp:effectExtent l="247650" t="0" r="224011" b="0"/>
                  <wp:docPr id="10" name="Рисунок 2" descr="C:\Users\User\Downloads\фото Литвинов\P104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фото Литвинов\P104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866" r="2323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8340" cy="265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94" w:rsidTr="00C172E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Pr="00366ECC" w:rsidRDefault="00366ECC" w:rsidP="00366E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366E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Вручение премии Президента Российской Федерации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Pr="00366ECC" w:rsidRDefault="00366ECC" w:rsidP="00686B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Торжественный прием</w:t>
            </w:r>
            <w:r w:rsidRPr="00366E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Президента Российской Федерации В.В. Путина в честь 20-летия Конституции Российской Федерации</w:t>
            </w:r>
          </w:p>
        </w:tc>
      </w:tr>
      <w:tr w:rsidR="00091E9B" w:rsidTr="00C172E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91E9B" w:rsidRDefault="00091E9B" w:rsidP="00686BC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2A4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647950" cy="1981200"/>
                  <wp:effectExtent l="190500" t="152400" r="171450" b="133350"/>
                  <wp:docPr id="6" name="Рисунок 1" descr="D:\Мои документы\2015 все за 2015 год\2015 ФОТО ВИДЕО\06.05.2015 Презентация книги Лабинск -  Фронту\DSC022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D:\Мои документы\2015 все за 2015 год\2015 ФОТО ВИДЕО\06.05.2015 Презентация книги Лабинск -  Фронту\DSC0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91E9B" w:rsidRDefault="00091E9B" w:rsidP="00686BC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2A41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28265" cy="1981200"/>
                  <wp:effectExtent l="190500" t="152400" r="172085" b="133350"/>
                  <wp:docPr id="7" name="Рисунок 1" descr="D:\Мои документы\2015 все за 2015 год\2015 ФОТО ВИДЕО\Научно-практическая конференция\06-10-2015_19-02-08\DSCN1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Мои документы\2015 все за 2015 год\2015 ФОТО ВИДЕО\Научно-практическая конференция\06-10-2015_19-02-08\DSCN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9B" w:rsidTr="00C172E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91E9B" w:rsidRDefault="00091E9B" w:rsidP="00686B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</w:t>
            </w:r>
            <w:r w:rsidR="00593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зентация книги «</w:t>
            </w:r>
            <w:proofErr w:type="spellStart"/>
            <w:proofErr w:type="gramStart"/>
            <w:r w:rsidR="00593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Лабинск-фронту</w:t>
            </w:r>
            <w:proofErr w:type="spellEnd"/>
            <w:proofErr w:type="gramEnd"/>
            <w:r w:rsidR="00593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91E9B" w:rsidRPr="00152A41" w:rsidRDefault="00091E9B" w:rsidP="0059389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91E9B" w:rsidRPr="00152A41" w:rsidRDefault="00091E9B" w:rsidP="00686B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2A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Научно-практическая конференция «Патриотизм российской молодежи:</w:t>
            </w:r>
            <w:r w:rsidRPr="00152A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52A41">
              <w:rPr>
                <w:rFonts w:ascii="Times New Roman" w:hAnsi="Times New Roman" w:cs="Times New Roman"/>
                <w:sz w:val="24"/>
                <w:szCs w:val="24"/>
              </w:rPr>
              <w:t>традиции и современность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93894" w:rsidTr="00C172E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Default="00593894" w:rsidP="00686B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3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95905" cy="2047875"/>
                  <wp:effectExtent l="190500" t="152400" r="175895" b="142875"/>
                  <wp:docPr id="3" name="Рисунок 1" descr="F:\ИМЯ КУБАНИ РАЙОНА 11.02.17\DSC_82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2" descr="F:\ИМЯ КУБАНИ РАЙОНА 11.02.17\DSC_8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Pr="00152A41" w:rsidRDefault="00593894" w:rsidP="00686B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3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000375" cy="2047875"/>
                  <wp:effectExtent l="190500" t="152400" r="180975" b="142875"/>
                  <wp:docPr id="4" name="Рисунок 3" descr="C:\Users\station3\Desktop\Новая папка\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7" descr="C:\Users\station3\Desktop\Новая папка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94" w:rsidTr="00593894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Pr="00593894" w:rsidRDefault="00593894" w:rsidP="00686B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Презентация заключительного этапа поисково-просветительской экспедиции «Имя Кубани» в 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Лабинский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93894" w:rsidRPr="00152A41" w:rsidRDefault="00593894" w:rsidP="00686B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Заседание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Лабинского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местного отделения РОИА</w:t>
            </w:r>
          </w:p>
        </w:tc>
      </w:tr>
    </w:tbl>
    <w:p w:rsidR="00753A92" w:rsidRDefault="00753A92" w:rsidP="00753A92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753A92" w:rsidRDefault="00753A92" w:rsidP="00753A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активное участие в работе Российского общества историков-архивистов, большой личный вклад в реализацию целей и задач Общества Литвинов Александр Васильевич награжден Почетным знаком Российского общества историков-архивистов.</w:t>
      </w:r>
    </w:p>
    <w:p w:rsidR="00335C1A" w:rsidRPr="00753A92" w:rsidRDefault="00335C1A" w:rsidP="00753A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4"/>
        </w:rPr>
        <w:t>Сформирован и передан на муниципальное хранение личный фонд</w:t>
      </w:r>
      <w:r w:rsidRPr="00335C1A">
        <w:rPr>
          <w:rFonts w:ascii="Times New Roman" w:eastAsia="Times New Roman" w:hAnsi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/>
          <w:sz w:val="28"/>
          <w:szCs w:val="20"/>
        </w:rPr>
        <w:t>«Литвинов Александр В</w:t>
      </w:r>
      <w:r w:rsidRPr="00D469B3">
        <w:rPr>
          <w:rFonts w:ascii="Times New Roman" w:eastAsia="Times New Roman" w:hAnsi="Times New Roman"/>
          <w:sz w:val="28"/>
          <w:szCs w:val="20"/>
        </w:rPr>
        <w:t>асильевич</w:t>
      </w:r>
      <w:r>
        <w:rPr>
          <w:rFonts w:ascii="Times New Roman" w:eastAsia="Times New Roman" w:hAnsi="Times New Roman"/>
          <w:sz w:val="28"/>
          <w:szCs w:val="20"/>
        </w:rPr>
        <w:t xml:space="preserve">, 1954 г.р., директор средней </w:t>
      </w:r>
      <w:r w:rsidRPr="00D469B3">
        <w:rPr>
          <w:rFonts w:ascii="Times New Roman" w:eastAsia="Times New Roman" w:hAnsi="Times New Roman"/>
          <w:sz w:val="28"/>
          <w:szCs w:val="20"/>
        </w:rPr>
        <w:t>ш</w:t>
      </w:r>
      <w:r>
        <w:rPr>
          <w:rFonts w:ascii="Times New Roman" w:eastAsia="Times New Roman" w:hAnsi="Times New Roman"/>
          <w:sz w:val="28"/>
          <w:szCs w:val="20"/>
        </w:rPr>
        <w:t xml:space="preserve">колы № 10 поселка Прохладный </w:t>
      </w:r>
      <w:proofErr w:type="spellStart"/>
      <w:r>
        <w:rPr>
          <w:rFonts w:ascii="Times New Roman" w:eastAsia="Times New Roman" w:hAnsi="Times New Roman"/>
          <w:sz w:val="28"/>
          <w:szCs w:val="20"/>
        </w:rPr>
        <w:t>Лабинского</w:t>
      </w:r>
      <w:proofErr w:type="spellEnd"/>
      <w:r w:rsidRPr="00D469B3">
        <w:rPr>
          <w:rFonts w:ascii="Times New Roman" w:eastAsia="Times New Roman" w:hAnsi="Times New Roman"/>
          <w:sz w:val="28"/>
          <w:szCs w:val="20"/>
        </w:rPr>
        <w:t xml:space="preserve"> район</w:t>
      </w:r>
      <w:r>
        <w:rPr>
          <w:rFonts w:ascii="Times New Roman" w:eastAsia="Times New Roman" w:hAnsi="Times New Roman"/>
          <w:sz w:val="28"/>
          <w:szCs w:val="20"/>
        </w:rPr>
        <w:t>а</w:t>
      </w:r>
      <w:r w:rsidRPr="00D469B3">
        <w:rPr>
          <w:rFonts w:ascii="Times New Roman" w:eastAsia="Times New Roman" w:hAnsi="Times New Roman"/>
          <w:sz w:val="28"/>
          <w:szCs w:val="20"/>
        </w:rPr>
        <w:t xml:space="preserve">, </w:t>
      </w:r>
      <w:r>
        <w:rPr>
          <w:rFonts w:ascii="Times New Roman" w:eastAsia="Times New Roman" w:hAnsi="Times New Roman"/>
          <w:sz w:val="28"/>
          <w:szCs w:val="20"/>
        </w:rPr>
        <w:t>Заслуженный учитель Российской Ф</w:t>
      </w:r>
      <w:r w:rsidRPr="00D469B3">
        <w:rPr>
          <w:rFonts w:ascii="Times New Roman" w:eastAsia="Times New Roman" w:hAnsi="Times New Roman"/>
          <w:sz w:val="28"/>
          <w:szCs w:val="20"/>
        </w:rPr>
        <w:t>едерации</w:t>
      </w:r>
      <w:r>
        <w:rPr>
          <w:rFonts w:ascii="Times New Roman" w:eastAsia="Times New Roman" w:hAnsi="Times New Roman"/>
          <w:sz w:val="28"/>
          <w:szCs w:val="20"/>
        </w:rPr>
        <w:t>».</w:t>
      </w:r>
    </w:p>
    <w:p w:rsidR="00F56583" w:rsidRDefault="00F56583" w:rsidP="00753A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5A13">
        <w:rPr>
          <w:rFonts w:ascii="Times New Roman" w:hAnsi="Times New Roman" w:cs="Times New Roman"/>
          <w:sz w:val="28"/>
          <w:szCs w:val="28"/>
          <w:shd w:val="clear" w:color="auto" w:fill="FFFFFF"/>
        </w:rPr>
        <w:t>Желаем Александру Васильевичу крепкого здоровья,</w:t>
      </w:r>
      <w:r w:rsidR="00265A13" w:rsidRPr="0026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добра и </w:t>
      </w:r>
      <w:r w:rsidRPr="00265A13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благополучия</w:t>
      </w:r>
      <w:r w:rsidR="00265A13" w:rsidRPr="00265A13">
        <w:rPr>
          <w:rFonts w:ascii="Times New Roman" w:hAnsi="Times New Roman" w:cs="Times New Roman"/>
          <w:sz w:val="28"/>
          <w:szCs w:val="28"/>
          <w:shd w:val="clear" w:color="auto" w:fill="FFFFFF"/>
        </w:rPr>
        <w:t>. Положительных эмоций, творческой интересной жизни, взаимопонимания коллег и близких в деле, которому он отдает душевные силы, опыт и знания.</w:t>
      </w:r>
      <w:r w:rsidRPr="00265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71059" w:rsidRDefault="00971059" w:rsidP="006047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971059" w:rsidSect="0021635D">
      <w:headerReference w:type="default" r:id="rId14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C81" w:rsidRDefault="005D5C81" w:rsidP="0021635D">
      <w:pPr>
        <w:spacing w:after="0" w:line="240" w:lineRule="auto"/>
      </w:pPr>
      <w:r>
        <w:separator/>
      </w:r>
    </w:p>
  </w:endnote>
  <w:endnote w:type="continuationSeparator" w:id="0">
    <w:p w:rsidR="005D5C81" w:rsidRDefault="005D5C81" w:rsidP="0021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C81" w:rsidRDefault="005D5C81" w:rsidP="0021635D">
      <w:pPr>
        <w:spacing w:after="0" w:line="240" w:lineRule="auto"/>
      </w:pPr>
      <w:r>
        <w:separator/>
      </w:r>
    </w:p>
  </w:footnote>
  <w:footnote w:type="continuationSeparator" w:id="0">
    <w:p w:rsidR="005D5C81" w:rsidRDefault="005D5C81" w:rsidP="0021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923751"/>
      <w:docPartObj>
        <w:docPartGallery w:val="Page Numbers (Top of Page)"/>
        <w:docPartUnique/>
      </w:docPartObj>
    </w:sdtPr>
    <w:sdtContent>
      <w:p w:rsidR="0021635D" w:rsidRDefault="00E75102">
        <w:pPr>
          <w:pStyle w:val="a7"/>
          <w:jc w:val="center"/>
        </w:pPr>
        <w:fldSimple w:instr=" PAGE   \* MERGEFORMAT ">
          <w:r w:rsidR="00E56789">
            <w:rPr>
              <w:noProof/>
            </w:rPr>
            <w:t>3</w:t>
          </w:r>
        </w:fldSimple>
      </w:p>
    </w:sdtContent>
  </w:sdt>
  <w:p w:rsidR="0021635D" w:rsidRDefault="0021635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0D5"/>
    <w:rsid w:val="0007144A"/>
    <w:rsid w:val="00091E9B"/>
    <w:rsid w:val="000B33E2"/>
    <w:rsid w:val="000C69BC"/>
    <w:rsid w:val="00152A41"/>
    <w:rsid w:val="0021635D"/>
    <w:rsid w:val="00265A13"/>
    <w:rsid w:val="002825B7"/>
    <w:rsid w:val="00335C1A"/>
    <w:rsid w:val="00366ECC"/>
    <w:rsid w:val="004A1889"/>
    <w:rsid w:val="00514B9B"/>
    <w:rsid w:val="00533ECE"/>
    <w:rsid w:val="00593894"/>
    <w:rsid w:val="005D5C81"/>
    <w:rsid w:val="0060478C"/>
    <w:rsid w:val="006A2F4C"/>
    <w:rsid w:val="00753A92"/>
    <w:rsid w:val="00875976"/>
    <w:rsid w:val="00893484"/>
    <w:rsid w:val="00971059"/>
    <w:rsid w:val="00AC1D5D"/>
    <w:rsid w:val="00B054D9"/>
    <w:rsid w:val="00BF30D5"/>
    <w:rsid w:val="00C172EA"/>
    <w:rsid w:val="00CD27EA"/>
    <w:rsid w:val="00E155D8"/>
    <w:rsid w:val="00E56789"/>
    <w:rsid w:val="00E75102"/>
    <w:rsid w:val="00EA208E"/>
    <w:rsid w:val="00ED75D4"/>
    <w:rsid w:val="00F56583"/>
    <w:rsid w:val="00F6435F"/>
    <w:rsid w:val="00FE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4D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56583"/>
    <w:rPr>
      <w:color w:val="0000FF"/>
      <w:u w:val="single"/>
    </w:rPr>
  </w:style>
  <w:style w:type="paragraph" w:customStyle="1" w:styleId="sfst">
    <w:name w:val="sfst"/>
    <w:basedOn w:val="a"/>
    <w:rsid w:val="00F5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52A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16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635D"/>
  </w:style>
  <w:style w:type="paragraph" w:styleId="a9">
    <w:name w:val="footer"/>
    <w:basedOn w:val="a"/>
    <w:link w:val="aa"/>
    <w:uiPriority w:val="99"/>
    <w:semiHidden/>
    <w:unhideWhenUsed/>
    <w:rsid w:val="00216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163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93627B-3BA7-4B30-9C39-F0F257979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2019-05-29T11:54:00Z</dcterms:created>
  <dcterms:modified xsi:type="dcterms:W3CDTF">2019-06-03T09:09:00Z</dcterms:modified>
</cp:coreProperties>
</file>